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DC" w:rsidRDefault="00923CDC" w:rsidP="00923CDC">
      <w:pPr>
        <w:jc w:val="right"/>
        <w:rPr>
          <w:rFonts w:cs="David"/>
          <w:b/>
          <w:bCs/>
          <w:szCs w:val="32"/>
        </w:rPr>
      </w:pPr>
      <w:r>
        <w:rPr>
          <w:rFonts w:cs="David" w:hint="cs"/>
          <w:b/>
          <w:bCs/>
          <w:rtl/>
        </w:rPr>
        <w:t xml:space="preserve">תאריך : </w:t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</w:p>
    <w:p w:rsidR="00923CDC" w:rsidRDefault="00923CDC" w:rsidP="005D48E6">
      <w:pPr>
        <w:jc w:val="right"/>
        <w:rPr>
          <w:rFonts w:cs="David"/>
          <w:b/>
          <w:bCs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</w:p>
    <w:p w:rsidR="00923CDC" w:rsidRDefault="00923CDC" w:rsidP="00923CDC">
      <w:pPr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</w:p>
    <w:p w:rsidR="008A5588" w:rsidRDefault="008A5588" w:rsidP="00923CDC">
      <w:pPr>
        <w:rPr>
          <w:rFonts w:cs="David"/>
          <w:b/>
          <w:bCs/>
          <w:szCs w:val="32"/>
          <w:rtl/>
        </w:rPr>
      </w:pPr>
    </w:p>
    <w:p w:rsidR="00923CDC" w:rsidRPr="008A5588" w:rsidRDefault="00923CDC" w:rsidP="00844949">
      <w:pPr>
        <w:jc w:val="center"/>
        <w:rPr>
          <w:rFonts w:cs="David"/>
          <w:b/>
          <w:bCs/>
          <w:szCs w:val="40"/>
          <w:u w:val="single"/>
          <w:rtl/>
        </w:rPr>
      </w:pPr>
      <w:r w:rsidRPr="008A5588">
        <w:rPr>
          <w:rFonts w:cs="David" w:hint="cs"/>
          <w:b/>
          <w:bCs/>
          <w:szCs w:val="40"/>
          <w:u w:val="single"/>
          <w:rtl/>
        </w:rPr>
        <w:t xml:space="preserve">בקשה להחזר </w:t>
      </w:r>
      <w:r w:rsidR="008A5588">
        <w:rPr>
          <w:rFonts w:cs="David" w:hint="cs"/>
          <w:b/>
          <w:bCs/>
          <w:szCs w:val="40"/>
          <w:u w:val="single"/>
          <w:rtl/>
        </w:rPr>
        <w:t xml:space="preserve">כספי </w:t>
      </w:r>
    </w:p>
    <w:p w:rsidR="00F36FEB" w:rsidRDefault="00F36FEB" w:rsidP="008A5588">
      <w:pPr>
        <w:rPr>
          <w:rFonts w:cs="David"/>
          <w:b/>
          <w:bCs/>
          <w:sz w:val="28"/>
          <w:szCs w:val="28"/>
          <w:rtl/>
        </w:rPr>
      </w:pPr>
    </w:p>
    <w:p w:rsidR="002075C8" w:rsidRDefault="002075C8" w:rsidP="002075C8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</w:t>
      </w:r>
    </w:p>
    <w:p w:rsidR="00251080" w:rsidRDefault="002075C8" w:rsidP="00251080">
      <w:pPr>
        <w:rPr>
          <w:rFonts w:cs="David"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</w:t>
      </w:r>
      <w:r w:rsidRPr="002075C8">
        <w:rPr>
          <w:rFonts w:cs="David" w:hint="cs"/>
          <w:szCs w:val="28"/>
          <w:rtl/>
        </w:rPr>
        <w:t xml:space="preserve">שם </w:t>
      </w:r>
      <w:r>
        <w:rPr>
          <w:rFonts w:cs="David" w:hint="cs"/>
          <w:szCs w:val="28"/>
          <w:rtl/>
        </w:rPr>
        <w:t xml:space="preserve">     </w:t>
      </w:r>
      <w:r w:rsidRPr="002075C8">
        <w:rPr>
          <w:rFonts w:cs="David" w:hint="cs"/>
          <w:szCs w:val="28"/>
          <w:rtl/>
        </w:rPr>
        <w:t xml:space="preserve">:  </w:t>
      </w:r>
      <w:r w:rsidRPr="002075C8">
        <w:rPr>
          <w:rFonts w:cs="David" w:hint="cs"/>
          <w:szCs w:val="28"/>
          <w:u w:val="single"/>
          <w:rtl/>
        </w:rPr>
        <w:t>___________________</w:t>
      </w:r>
      <w:r w:rsidRPr="002075C8">
        <w:rPr>
          <w:rFonts w:cs="David" w:hint="cs"/>
          <w:szCs w:val="28"/>
          <w:rtl/>
        </w:rPr>
        <w:t xml:space="preserve">  </w:t>
      </w:r>
      <w:r w:rsidR="00251080" w:rsidRPr="002075C8">
        <w:rPr>
          <w:rFonts w:cs="David" w:hint="cs"/>
          <w:szCs w:val="28"/>
          <w:rtl/>
        </w:rPr>
        <w:t xml:space="preserve">ת.ז. : </w:t>
      </w:r>
      <w:r w:rsidR="00251080">
        <w:rPr>
          <w:rFonts w:cs="David" w:hint="cs"/>
          <w:szCs w:val="28"/>
          <w:u w:val="single"/>
          <w:rtl/>
        </w:rPr>
        <w:t>_______________</w:t>
      </w:r>
      <w:r w:rsidR="00251080" w:rsidRPr="002075C8">
        <w:rPr>
          <w:rFonts w:cs="David" w:hint="cs"/>
          <w:szCs w:val="28"/>
          <w:rtl/>
        </w:rPr>
        <w:t xml:space="preserve">  </w:t>
      </w:r>
      <w:r w:rsidR="00251080" w:rsidRPr="002075C8">
        <w:rPr>
          <w:rFonts w:cs="David" w:hint="cs"/>
          <w:sz w:val="28"/>
          <w:szCs w:val="28"/>
          <w:rtl/>
        </w:rPr>
        <w:t xml:space="preserve">טלפון   :  </w:t>
      </w:r>
      <w:r w:rsidR="00251080">
        <w:rPr>
          <w:rFonts w:cs="David" w:hint="cs"/>
          <w:sz w:val="28"/>
          <w:szCs w:val="28"/>
          <w:u w:val="single"/>
          <w:rtl/>
        </w:rPr>
        <w:t>________________</w:t>
      </w:r>
    </w:p>
    <w:p w:rsidR="00251080" w:rsidRPr="002075C8" w:rsidRDefault="00251080" w:rsidP="00251080">
      <w:pPr>
        <w:rPr>
          <w:rFonts w:cs="David"/>
          <w:szCs w:val="28"/>
          <w:rtl/>
        </w:rPr>
      </w:pPr>
    </w:p>
    <w:p w:rsidR="00844949" w:rsidRPr="00251080" w:rsidRDefault="00844949" w:rsidP="002075C8">
      <w:pPr>
        <w:rPr>
          <w:rFonts w:cs="David"/>
          <w:b/>
          <w:bCs/>
          <w:szCs w:val="28"/>
          <w:rtl/>
        </w:rPr>
      </w:pPr>
    </w:p>
    <w:p w:rsidR="00844949" w:rsidRDefault="00844949" w:rsidP="00251080">
      <w:pPr>
        <w:pStyle w:val="a9"/>
        <w:numPr>
          <w:ilvl w:val="0"/>
          <w:numId w:val="9"/>
        </w:numPr>
        <w:spacing w:line="240" w:lineRule="auto"/>
        <w:rPr>
          <w:rFonts w:cs="David"/>
          <w:b/>
          <w:bCs/>
          <w:szCs w:val="28"/>
        </w:rPr>
      </w:pPr>
      <w:r w:rsidRPr="00251080">
        <w:rPr>
          <w:rFonts w:cs="David" w:hint="cs"/>
          <w:b/>
          <w:bCs/>
          <w:szCs w:val="28"/>
          <w:rtl/>
        </w:rPr>
        <w:t xml:space="preserve">הנני זכאי החזר כספי מהסיבות הבאות : </w:t>
      </w:r>
    </w:p>
    <w:p w:rsidR="00251080" w:rsidRPr="00251080" w:rsidRDefault="00251080" w:rsidP="00251080">
      <w:pPr>
        <w:pStyle w:val="a9"/>
        <w:spacing w:line="240" w:lineRule="auto"/>
        <w:rPr>
          <w:rFonts w:cs="David"/>
          <w:b/>
          <w:bCs/>
          <w:szCs w:val="28"/>
          <w:rtl/>
        </w:rPr>
      </w:pPr>
    </w:p>
    <w:p w:rsidR="00844949" w:rsidRDefault="00844949" w:rsidP="00251080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cs="David"/>
          <w:szCs w:val="28"/>
          <w:rtl/>
        </w:rPr>
      </w:pPr>
    </w:p>
    <w:p w:rsidR="00844949" w:rsidRDefault="00844949" w:rsidP="0025108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David"/>
          <w:szCs w:val="28"/>
          <w:rtl/>
        </w:rPr>
      </w:pPr>
    </w:p>
    <w:p w:rsidR="00844949" w:rsidRDefault="00844949" w:rsidP="00251080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David"/>
          <w:szCs w:val="28"/>
          <w:rtl/>
        </w:rPr>
      </w:pPr>
    </w:p>
    <w:p w:rsidR="00F36FEB" w:rsidRDefault="00F36FEB" w:rsidP="00251080">
      <w:pPr>
        <w:rPr>
          <w:rFonts w:cs="David"/>
          <w:szCs w:val="28"/>
          <w:rtl/>
        </w:rPr>
      </w:pPr>
    </w:p>
    <w:p w:rsidR="00251080" w:rsidRPr="001A3276" w:rsidRDefault="00251080" w:rsidP="00251080">
      <w:pPr>
        <w:rPr>
          <w:rFonts w:cs="David"/>
          <w:b/>
          <w:bCs/>
          <w:sz w:val="26"/>
          <w:szCs w:val="26"/>
          <w:rtl/>
        </w:rPr>
      </w:pPr>
    </w:p>
    <w:p w:rsidR="004F397F" w:rsidRPr="002075C8" w:rsidRDefault="004F397F" w:rsidP="00251080">
      <w:pPr>
        <w:pStyle w:val="a9"/>
        <w:numPr>
          <w:ilvl w:val="0"/>
          <w:numId w:val="9"/>
        </w:numPr>
        <w:rPr>
          <w:rFonts w:cs="David"/>
          <w:b/>
          <w:bCs/>
          <w:sz w:val="26"/>
          <w:szCs w:val="26"/>
          <w:rtl/>
        </w:rPr>
      </w:pPr>
      <w:r w:rsidRPr="008A5588">
        <w:rPr>
          <w:rFonts w:cs="David" w:hint="cs"/>
          <w:b/>
          <w:bCs/>
          <w:sz w:val="28"/>
          <w:szCs w:val="28"/>
          <w:rtl/>
        </w:rPr>
        <w:t>יש לסמן ב</w:t>
      </w:r>
      <w:r w:rsidR="00F36FEB" w:rsidRPr="008A5588">
        <w:rPr>
          <w:rFonts w:cs="David" w:hint="cs"/>
          <w:b/>
          <w:bCs/>
          <w:sz w:val="28"/>
          <w:szCs w:val="28"/>
          <w:rtl/>
        </w:rPr>
        <w:t xml:space="preserve"> </w:t>
      </w:r>
      <w:r w:rsidR="00F36FEB" w:rsidRPr="002075C8">
        <w:rPr>
          <w:rFonts w:hint="cs"/>
          <w:color w:val="FF0000"/>
          <w:sz w:val="36"/>
          <w:szCs w:val="36"/>
        </w:rPr>
        <w:sym w:font="Webdings" w:char="F061"/>
      </w:r>
      <w:r w:rsidRPr="008A5588">
        <w:rPr>
          <w:rFonts w:cs="David"/>
          <w:b/>
          <w:bCs/>
          <w:sz w:val="28"/>
          <w:szCs w:val="28"/>
        </w:rPr>
        <w:t>-</w:t>
      </w:r>
      <w:r w:rsidR="00F36FEB" w:rsidRPr="008A5588">
        <w:rPr>
          <w:rFonts w:cs="David" w:hint="cs"/>
          <w:b/>
          <w:bCs/>
          <w:sz w:val="28"/>
          <w:szCs w:val="28"/>
          <w:rtl/>
        </w:rPr>
        <w:t xml:space="preserve">את </w:t>
      </w:r>
      <w:r w:rsidRPr="008A5588">
        <w:rPr>
          <w:rFonts w:cs="David" w:hint="cs"/>
          <w:b/>
          <w:bCs/>
          <w:sz w:val="28"/>
          <w:szCs w:val="28"/>
          <w:rtl/>
        </w:rPr>
        <w:t>אופן</w:t>
      </w:r>
      <w:r w:rsidR="00F36FEB" w:rsidRPr="008A5588">
        <w:rPr>
          <w:rFonts w:cs="David" w:hint="cs"/>
          <w:b/>
          <w:bCs/>
          <w:sz w:val="28"/>
          <w:szCs w:val="28"/>
          <w:rtl/>
        </w:rPr>
        <w:t xml:space="preserve"> </w:t>
      </w:r>
      <w:r w:rsidR="00251080">
        <w:rPr>
          <w:rFonts w:cs="David" w:hint="cs"/>
          <w:b/>
          <w:bCs/>
          <w:sz w:val="28"/>
          <w:szCs w:val="28"/>
          <w:rtl/>
        </w:rPr>
        <w:t>ה</w:t>
      </w:r>
      <w:r w:rsidR="00F36FEB" w:rsidRPr="008A5588">
        <w:rPr>
          <w:rFonts w:cs="David" w:hint="cs"/>
          <w:b/>
          <w:bCs/>
          <w:sz w:val="28"/>
          <w:szCs w:val="28"/>
          <w:rtl/>
        </w:rPr>
        <w:t xml:space="preserve">תשלום </w:t>
      </w:r>
      <w:r w:rsidR="00251080">
        <w:rPr>
          <w:rFonts w:cs="David" w:hint="cs"/>
          <w:b/>
          <w:bCs/>
          <w:sz w:val="28"/>
          <w:szCs w:val="28"/>
          <w:rtl/>
        </w:rPr>
        <w:t xml:space="preserve">שביצעת למכללה </w:t>
      </w:r>
      <w:r w:rsidR="001A3276" w:rsidRPr="008A5588">
        <w:rPr>
          <w:rFonts w:cs="David" w:hint="cs"/>
          <w:b/>
          <w:bCs/>
          <w:sz w:val="28"/>
          <w:szCs w:val="28"/>
          <w:rtl/>
        </w:rPr>
        <w:t>(פיקדון צבאי/ חשבון אישי)</w:t>
      </w:r>
      <w:r w:rsidR="00F36FEB" w:rsidRPr="008A5588">
        <w:rPr>
          <w:rFonts w:cs="David" w:hint="cs"/>
          <w:b/>
          <w:bCs/>
          <w:sz w:val="28"/>
          <w:szCs w:val="28"/>
          <w:rtl/>
        </w:rPr>
        <w:t xml:space="preserve">: </w:t>
      </w:r>
    </w:p>
    <w:p w:rsidR="00F36FEB" w:rsidRDefault="00F36FEB" w:rsidP="00F36FEB">
      <w:pPr>
        <w:ind w:left="283" w:hanging="4"/>
        <w:rPr>
          <w:rFonts w:cs="David"/>
          <w:b/>
          <w:bCs/>
          <w:sz w:val="28"/>
          <w:szCs w:val="28"/>
          <w:rtl/>
        </w:rPr>
      </w:pPr>
    </w:p>
    <w:p w:rsidR="00F36FEB" w:rsidRDefault="001A3276" w:rsidP="00251080">
      <w:pPr>
        <w:ind w:left="283" w:hanging="4"/>
        <w:rPr>
          <w:rFonts w:cs="David"/>
          <w:b/>
          <w:bCs/>
          <w:sz w:val="28"/>
          <w:szCs w:val="28"/>
          <w:rtl/>
        </w:rPr>
      </w:pPr>
      <w:r w:rsidRPr="001A3276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4343B1" wp14:editId="2E888E4E">
                <wp:simplePos x="0" y="0"/>
                <wp:positionH relativeFrom="column">
                  <wp:posOffset>5842000</wp:posOffset>
                </wp:positionH>
                <wp:positionV relativeFrom="paragraph">
                  <wp:posOffset>9525</wp:posOffset>
                </wp:positionV>
                <wp:extent cx="111125" cy="133350"/>
                <wp:effectExtent l="0" t="0" r="22225" b="1905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76" w:rsidRDefault="001A3276" w:rsidP="001A327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343B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60pt;margin-top:.75pt;width:8.75pt;height:10.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">
                <v:textbox>
                  <w:txbxContent>
                    <w:p w:rsidR="001A3276" w:rsidRDefault="001A3276" w:rsidP="001A3276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David" w:hint="cs"/>
          <w:b/>
          <w:bCs/>
          <w:sz w:val="28"/>
          <w:szCs w:val="28"/>
          <w:rtl/>
        </w:rPr>
        <w:t xml:space="preserve">שילמתי </w:t>
      </w:r>
      <w:r w:rsidR="00251080">
        <w:rPr>
          <w:rFonts w:cs="David" w:hint="cs"/>
          <w:b/>
          <w:bCs/>
          <w:sz w:val="28"/>
          <w:szCs w:val="28"/>
          <w:rtl/>
        </w:rPr>
        <w:t xml:space="preserve">באמצעות </w:t>
      </w:r>
      <w:r>
        <w:rPr>
          <w:rFonts w:cs="David" w:hint="cs"/>
          <w:b/>
          <w:bCs/>
          <w:sz w:val="28"/>
          <w:szCs w:val="28"/>
          <w:rtl/>
        </w:rPr>
        <w:t>הפיקדון הצבאי</w:t>
      </w:r>
      <w:r w:rsidR="008A5588">
        <w:rPr>
          <w:rFonts w:cs="David" w:hint="cs"/>
          <w:b/>
          <w:bCs/>
          <w:sz w:val="28"/>
          <w:szCs w:val="28"/>
          <w:rtl/>
        </w:rPr>
        <w:t xml:space="preserve">. </w:t>
      </w:r>
    </w:p>
    <w:p w:rsidR="001A3276" w:rsidRDefault="001A3276" w:rsidP="00F36FEB">
      <w:pPr>
        <w:ind w:left="283" w:hanging="4"/>
        <w:rPr>
          <w:rFonts w:cs="David"/>
          <w:b/>
          <w:bCs/>
          <w:sz w:val="28"/>
          <w:szCs w:val="28"/>
          <w:rtl/>
        </w:rPr>
      </w:pPr>
    </w:p>
    <w:p w:rsidR="004F397F" w:rsidRDefault="004F397F" w:rsidP="00251080">
      <w:pPr>
        <w:ind w:left="283" w:hanging="4"/>
        <w:rPr>
          <w:rFonts w:cs="David"/>
          <w:b/>
          <w:bCs/>
          <w:sz w:val="28"/>
          <w:szCs w:val="28"/>
          <w:rtl/>
        </w:rPr>
      </w:pPr>
      <w:r w:rsidRPr="001A3276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517116" wp14:editId="046C2858">
                <wp:simplePos x="0" y="0"/>
                <wp:positionH relativeFrom="column">
                  <wp:posOffset>5832475</wp:posOffset>
                </wp:positionH>
                <wp:positionV relativeFrom="paragraph">
                  <wp:posOffset>10795</wp:posOffset>
                </wp:positionV>
                <wp:extent cx="111125" cy="133350"/>
                <wp:effectExtent l="0" t="0" r="22225" b="1905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276" w:rsidRDefault="001A3276" w:rsidP="001A327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7116" id="_x0000_s1027" type="#_x0000_t202" style="position:absolute;left:0;text-align:left;margin-left:459.25pt;margin-top:.85pt;width:8.75pt;height:10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">
                <v:textbox>
                  <w:txbxContent>
                    <w:p w:rsidR="001A3276" w:rsidRDefault="001A3276" w:rsidP="001A3276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David" w:hint="cs"/>
          <w:b/>
          <w:bCs/>
          <w:sz w:val="28"/>
          <w:szCs w:val="28"/>
          <w:rtl/>
        </w:rPr>
        <w:t xml:space="preserve">שילמתי </w:t>
      </w:r>
      <w:r w:rsidR="00251080">
        <w:rPr>
          <w:rFonts w:cs="David" w:hint="cs"/>
          <w:b/>
          <w:bCs/>
          <w:sz w:val="28"/>
          <w:szCs w:val="28"/>
          <w:rtl/>
        </w:rPr>
        <w:t xml:space="preserve">באמצעות </w:t>
      </w:r>
      <w:r>
        <w:rPr>
          <w:rFonts w:cs="David" w:hint="cs"/>
          <w:b/>
          <w:bCs/>
          <w:sz w:val="28"/>
          <w:szCs w:val="28"/>
          <w:rtl/>
        </w:rPr>
        <w:t>חשבוני האישי</w:t>
      </w:r>
      <w:r w:rsidR="008A5588"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8A5588" w:rsidRDefault="008A5588" w:rsidP="004F397F">
      <w:pPr>
        <w:ind w:left="283" w:hanging="4"/>
        <w:rPr>
          <w:rFonts w:cs="David"/>
          <w:b/>
          <w:bCs/>
          <w:sz w:val="28"/>
          <w:szCs w:val="28"/>
          <w:rtl/>
        </w:rPr>
      </w:pPr>
    </w:p>
    <w:p w:rsidR="004F397F" w:rsidRDefault="004F397F" w:rsidP="004F397F">
      <w:pPr>
        <w:ind w:left="283" w:hanging="4"/>
        <w:rPr>
          <w:rFonts w:cs="David"/>
          <w:b/>
          <w:bCs/>
          <w:sz w:val="28"/>
          <w:szCs w:val="28"/>
          <w:rtl/>
        </w:rPr>
      </w:pPr>
    </w:p>
    <w:p w:rsidR="008A5588" w:rsidRPr="008A5588" w:rsidRDefault="0081657D" w:rsidP="0081657D">
      <w:pPr>
        <w:pStyle w:val="a9"/>
        <w:numPr>
          <w:ilvl w:val="0"/>
          <w:numId w:val="7"/>
        </w:numPr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 xml:space="preserve">למשלמים מהפיקדון הצבאי, </w:t>
      </w:r>
      <w:r w:rsidR="005A5AB1">
        <w:rPr>
          <w:rFonts w:cs="David" w:hint="cs"/>
          <w:b/>
          <w:bCs/>
          <w:sz w:val="26"/>
          <w:szCs w:val="26"/>
          <w:rtl/>
        </w:rPr>
        <w:t xml:space="preserve">החזר </w:t>
      </w:r>
      <w:r>
        <w:rPr>
          <w:rFonts w:cs="David" w:hint="cs"/>
          <w:b/>
          <w:bCs/>
          <w:sz w:val="26"/>
          <w:szCs w:val="26"/>
          <w:rtl/>
        </w:rPr>
        <w:t xml:space="preserve">יבוצע </w:t>
      </w:r>
      <w:r w:rsidR="002075C8">
        <w:rPr>
          <w:rFonts w:cs="David" w:hint="cs"/>
          <w:b/>
          <w:bCs/>
          <w:sz w:val="26"/>
          <w:szCs w:val="26"/>
          <w:rtl/>
        </w:rPr>
        <w:t xml:space="preserve">באמצעות </w:t>
      </w:r>
      <w:r w:rsidR="00B54B23">
        <w:rPr>
          <w:rFonts w:cs="David" w:hint="cs"/>
          <w:b/>
          <w:bCs/>
          <w:sz w:val="26"/>
          <w:szCs w:val="26"/>
          <w:rtl/>
        </w:rPr>
        <w:t>צ'יק</w:t>
      </w:r>
      <w:r w:rsidR="002075C8">
        <w:rPr>
          <w:rFonts w:cs="David" w:hint="cs"/>
          <w:b/>
          <w:bCs/>
          <w:sz w:val="26"/>
          <w:szCs w:val="26"/>
          <w:rtl/>
        </w:rPr>
        <w:t xml:space="preserve"> לפיקדון שיימסר לסטודנט ל</w:t>
      </w:r>
      <w:r>
        <w:rPr>
          <w:rFonts w:cs="David" w:hint="cs"/>
          <w:b/>
          <w:bCs/>
          <w:sz w:val="26"/>
          <w:szCs w:val="26"/>
          <w:rtl/>
        </w:rPr>
        <w:t xml:space="preserve">צורך </w:t>
      </w:r>
      <w:r w:rsidR="002075C8">
        <w:rPr>
          <w:rFonts w:cs="David" w:hint="cs"/>
          <w:b/>
          <w:bCs/>
          <w:sz w:val="26"/>
          <w:szCs w:val="26"/>
          <w:rtl/>
        </w:rPr>
        <w:t>הפקדה בבנק הדואר.</w:t>
      </w:r>
      <w:r w:rsidR="008A5588" w:rsidRPr="008A5588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8A5588" w:rsidRPr="002075C8" w:rsidRDefault="008A5588" w:rsidP="008A5588">
      <w:pPr>
        <w:pStyle w:val="a9"/>
        <w:ind w:left="639"/>
        <w:rPr>
          <w:rFonts w:cs="David"/>
          <w:b/>
          <w:bCs/>
          <w:sz w:val="26"/>
          <w:szCs w:val="26"/>
          <w:rtl/>
        </w:rPr>
      </w:pPr>
      <w:bookmarkStart w:id="0" w:name="_GoBack"/>
      <w:bookmarkEnd w:id="0"/>
    </w:p>
    <w:p w:rsidR="004F397F" w:rsidRPr="008A5588" w:rsidRDefault="004F397F" w:rsidP="008A5588">
      <w:pPr>
        <w:pStyle w:val="a9"/>
        <w:numPr>
          <w:ilvl w:val="0"/>
          <w:numId w:val="7"/>
        </w:numPr>
        <w:rPr>
          <w:rFonts w:cs="David"/>
          <w:b/>
          <w:bCs/>
          <w:sz w:val="26"/>
          <w:szCs w:val="26"/>
        </w:rPr>
      </w:pPr>
      <w:r w:rsidRPr="008A5588">
        <w:rPr>
          <w:rFonts w:cs="David" w:hint="cs"/>
          <w:b/>
          <w:bCs/>
          <w:sz w:val="26"/>
          <w:szCs w:val="26"/>
          <w:rtl/>
        </w:rPr>
        <w:t xml:space="preserve">למשלמים מהחשבון האישי </w:t>
      </w:r>
      <w:r w:rsidR="008A5588" w:rsidRPr="008A5588">
        <w:rPr>
          <w:rFonts w:cs="David" w:hint="cs"/>
          <w:b/>
          <w:bCs/>
          <w:sz w:val="26"/>
          <w:szCs w:val="26"/>
          <w:rtl/>
        </w:rPr>
        <w:t xml:space="preserve">תבוצע העברה בנקאית, </w:t>
      </w:r>
      <w:r w:rsidRPr="008A5588">
        <w:rPr>
          <w:rFonts w:cs="David" w:hint="cs"/>
          <w:b/>
          <w:bCs/>
          <w:sz w:val="26"/>
          <w:szCs w:val="26"/>
          <w:rtl/>
        </w:rPr>
        <w:t xml:space="preserve">יש למלא </w:t>
      </w:r>
      <w:r w:rsidR="008A5588" w:rsidRPr="008A5588">
        <w:rPr>
          <w:rFonts w:cs="David" w:hint="cs"/>
          <w:b/>
          <w:bCs/>
          <w:sz w:val="26"/>
          <w:szCs w:val="26"/>
          <w:rtl/>
        </w:rPr>
        <w:t xml:space="preserve">מטה </w:t>
      </w:r>
      <w:r w:rsidRPr="008A5588">
        <w:rPr>
          <w:rFonts w:cs="David" w:hint="cs"/>
          <w:b/>
          <w:bCs/>
          <w:sz w:val="26"/>
          <w:szCs w:val="26"/>
          <w:rtl/>
        </w:rPr>
        <w:t xml:space="preserve">פרטי חשבון </w:t>
      </w:r>
      <w:r w:rsidR="008A5588" w:rsidRPr="008A5588">
        <w:rPr>
          <w:rFonts w:cs="David" w:hint="cs"/>
          <w:b/>
          <w:bCs/>
          <w:sz w:val="26"/>
          <w:szCs w:val="26"/>
          <w:rtl/>
        </w:rPr>
        <w:t>ה</w:t>
      </w:r>
      <w:r w:rsidRPr="008A5588">
        <w:rPr>
          <w:rFonts w:cs="David" w:hint="cs"/>
          <w:b/>
          <w:bCs/>
          <w:sz w:val="26"/>
          <w:szCs w:val="26"/>
          <w:rtl/>
        </w:rPr>
        <w:t xml:space="preserve">בנק </w:t>
      </w:r>
      <w:r w:rsidR="008A5588" w:rsidRPr="008A5588">
        <w:rPr>
          <w:rFonts w:cs="David" w:hint="cs"/>
          <w:b/>
          <w:bCs/>
          <w:sz w:val="26"/>
          <w:szCs w:val="26"/>
          <w:rtl/>
        </w:rPr>
        <w:t xml:space="preserve">להחזר : </w:t>
      </w:r>
    </w:p>
    <w:p w:rsidR="00923CDC" w:rsidRPr="00FB7DBE" w:rsidRDefault="00923CDC" w:rsidP="00923CDC">
      <w:pPr>
        <w:rPr>
          <w:rFonts w:cs="David"/>
          <w:b/>
          <w:bCs/>
          <w:sz w:val="2"/>
          <w:szCs w:val="2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B54B23">
      <w:pPr>
        <w:pStyle w:val="a9"/>
        <w:ind w:left="630"/>
        <w:rPr>
          <w:rFonts w:cs="David"/>
          <w:b/>
          <w:bCs/>
          <w:szCs w:val="28"/>
          <w:u w:val="single"/>
          <w:rtl/>
        </w:rPr>
      </w:pPr>
      <w:r w:rsidRPr="009603D7">
        <w:rPr>
          <w:rFonts w:cs="David" w:hint="cs"/>
          <w:b/>
          <w:bCs/>
          <w:szCs w:val="28"/>
          <w:rtl/>
        </w:rPr>
        <w:t xml:space="preserve">שם </w:t>
      </w:r>
      <w:r w:rsidR="00B54B23">
        <w:rPr>
          <w:rFonts w:cs="David" w:hint="cs"/>
          <w:b/>
          <w:bCs/>
          <w:szCs w:val="28"/>
          <w:rtl/>
        </w:rPr>
        <w:t xml:space="preserve">/מספר בנק </w:t>
      </w:r>
      <w:r w:rsidR="00B54B23">
        <w:rPr>
          <w:rFonts w:cs="David" w:hint="cs"/>
          <w:b/>
          <w:bCs/>
          <w:szCs w:val="28"/>
          <w:u w:val="single"/>
          <w:rtl/>
        </w:rPr>
        <w:t>________________</w:t>
      </w:r>
      <w:r w:rsidR="0012639A" w:rsidRPr="0012639A">
        <w:rPr>
          <w:rFonts w:cs="David" w:hint="cs"/>
          <w:b/>
          <w:bCs/>
          <w:szCs w:val="28"/>
          <w:rtl/>
        </w:rPr>
        <w:t xml:space="preserve"> </w:t>
      </w:r>
      <w:r w:rsidRPr="009603D7">
        <w:rPr>
          <w:rFonts w:cs="David" w:hint="cs"/>
          <w:b/>
          <w:bCs/>
          <w:szCs w:val="28"/>
          <w:rtl/>
        </w:rPr>
        <w:t>מס. סניף</w:t>
      </w:r>
      <w:r w:rsidR="0012639A">
        <w:rPr>
          <w:rFonts w:cs="David" w:hint="cs"/>
          <w:b/>
          <w:bCs/>
          <w:szCs w:val="28"/>
          <w:rtl/>
        </w:rPr>
        <w:t xml:space="preserve"> </w:t>
      </w:r>
      <w:r w:rsidR="0012639A">
        <w:rPr>
          <w:rFonts w:cs="David" w:hint="cs"/>
          <w:b/>
          <w:bCs/>
          <w:szCs w:val="28"/>
          <w:u w:val="single"/>
          <w:rtl/>
        </w:rPr>
        <w:t>_______</w:t>
      </w:r>
      <w:r w:rsidRPr="009603D7">
        <w:rPr>
          <w:rFonts w:cs="David" w:hint="cs"/>
          <w:b/>
          <w:bCs/>
          <w:szCs w:val="28"/>
          <w:rtl/>
        </w:rPr>
        <w:t xml:space="preserve">מס. </w:t>
      </w:r>
      <w:r w:rsidR="00B54B23">
        <w:rPr>
          <w:rFonts w:cs="David" w:hint="cs"/>
          <w:b/>
          <w:bCs/>
          <w:szCs w:val="28"/>
          <w:rtl/>
        </w:rPr>
        <w:t>חשבון</w:t>
      </w:r>
      <w:r w:rsidRPr="009603D7">
        <w:rPr>
          <w:rFonts w:cs="David" w:hint="cs"/>
          <w:b/>
          <w:bCs/>
          <w:szCs w:val="28"/>
          <w:rtl/>
        </w:rPr>
        <w:t xml:space="preserve"> </w:t>
      </w:r>
      <w:r w:rsidR="0012639A">
        <w:rPr>
          <w:rFonts w:cs="David" w:hint="cs"/>
          <w:b/>
          <w:bCs/>
          <w:szCs w:val="28"/>
          <w:u w:val="single"/>
          <w:rtl/>
        </w:rPr>
        <w:t>______________</w:t>
      </w:r>
    </w:p>
    <w:p w:rsidR="00B13F02" w:rsidRPr="009603D7" w:rsidRDefault="00B13F02" w:rsidP="0012639A">
      <w:pPr>
        <w:pStyle w:val="a9"/>
        <w:ind w:left="630"/>
        <w:rPr>
          <w:rFonts w:cs="David"/>
          <w:b/>
          <w:bCs/>
          <w:szCs w:val="28"/>
          <w:u w:val="single"/>
          <w:rtl/>
        </w:rPr>
      </w:pPr>
    </w:p>
    <w:p w:rsidR="00923CDC" w:rsidRPr="00FB7DBE" w:rsidRDefault="00923CDC" w:rsidP="00923CDC">
      <w:pPr>
        <w:rPr>
          <w:rFonts w:cs="David"/>
          <w:b/>
          <w:bCs/>
          <w:sz w:val="2"/>
          <w:szCs w:val="2"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sz w:val="14"/>
          <w:szCs w:val="16"/>
          <w:u w:val="single"/>
          <w:rtl/>
        </w:rPr>
      </w:pPr>
    </w:p>
    <w:p w:rsidR="003346F7" w:rsidRPr="00251080" w:rsidRDefault="008A5588" w:rsidP="00251080">
      <w:pPr>
        <w:pStyle w:val="a9"/>
        <w:numPr>
          <w:ilvl w:val="0"/>
          <w:numId w:val="9"/>
        </w:numPr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יש לשלוח את הטופס המלא </w:t>
      </w:r>
      <w:r w:rsidRPr="008A5588">
        <w:rPr>
          <w:rFonts w:cs="David" w:hint="cs"/>
          <w:b/>
          <w:bCs/>
          <w:sz w:val="28"/>
          <w:szCs w:val="28"/>
          <w:u w:val="single"/>
          <w:rtl/>
        </w:rPr>
        <w:t>בצירוף צילום תעודה מזהה</w:t>
      </w:r>
      <w:r>
        <w:rPr>
          <w:rFonts w:cs="David" w:hint="cs"/>
          <w:b/>
          <w:bCs/>
          <w:sz w:val="28"/>
          <w:szCs w:val="28"/>
          <w:rtl/>
        </w:rPr>
        <w:t xml:space="preserve"> למייל : </w:t>
      </w:r>
      <w:hyperlink r:id="rId8" w:history="1">
        <w:r w:rsidRPr="002F06A3">
          <w:rPr>
            <w:rStyle w:val="Hyperlink"/>
            <w:rFonts w:cs="David"/>
            <w:b/>
            <w:bCs/>
            <w:sz w:val="28"/>
            <w:szCs w:val="28"/>
          </w:rPr>
          <w:t>lizar@tcb.ac.il</w:t>
        </w:r>
      </w:hyperlink>
      <w:r>
        <w:rPr>
          <w:rFonts w:cs="David"/>
          <w:b/>
          <w:bCs/>
          <w:sz w:val="28"/>
          <w:szCs w:val="28"/>
        </w:rPr>
        <w:t xml:space="preserve"> </w:t>
      </w:r>
    </w:p>
    <w:p w:rsidR="003346F7" w:rsidRPr="003501A3" w:rsidRDefault="003346F7" w:rsidP="002075C8">
      <w:pPr>
        <w:ind w:left="849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Cs w:val="28"/>
          <w:rtl/>
        </w:rPr>
        <w:t xml:space="preserve">                    </w:t>
      </w:r>
      <w:r>
        <w:rPr>
          <w:rFonts w:cs="David"/>
          <w:b/>
          <w:bCs/>
          <w:szCs w:val="28"/>
          <w:rtl/>
        </w:rPr>
        <w:tab/>
      </w:r>
      <w:r>
        <w:rPr>
          <w:rFonts w:cs="David"/>
          <w:b/>
          <w:bCs/>
          <w:szCs w:val="28"/>
          <w:rtl/>
        </w:rPr>
        <w:tab/>
      </w:r>
      <w:r>
        <w:rPr>
          <w:rFonts w:cs="David"/>
          <w:b/>
          <w:bCs/>
          <w:szCs w:val="28"/>
          <w:rtl/>
        </w:rPr>
        <w:tab/>
      </w:r>
      <w:r>
        <w:rPr>
          <w:rFonts w:cs="David"/>
          <w:b/>
          <w:bCs/>
          <w:szCs w:val="28"/>
          <w:rtl/>
        </w:rPr>
        <w:tab/>
      </w:r>
      <w:r>
        <w:rPr>
          <w:rFonts w:cs="David"/>
          <w:b/>
          <w:bCs/>
          <w:szCs w:val="28"/>
          <w:rtl/>
        </w:rPr>
        <w:tab/>
      </w:r>
    </w:p>
    <w:p w:rsidR="003346F7" w:rsidRDefault="003346F7" w:rsidP="00923CDC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                                  </w:t>
      </w:r>
    </w:p>
    <w:p w:rsidR="003346F7" w:rsidRPr="0012639A" w:rsidRDefault="003346F7" w:rsidP="00952A32">
      <w:pPr>
        <w:rPr>
          <w:rFonts w:cs="David"/>
          <w:b/>
          <w:bCs/>
          <w:sz w:val="28"/>
          <w:szCs w:val="28"/>
          <w:rtl/>
        </w:rPr>
      </w:pPr>
      <w:r w:rsidRPr="003501A3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952A32">
        <w:rPr>
          <w:rFonts w:cs="David" w:hint="cs"/>
          <w:b/>
          <w:bCs/>
          <w:sz w:val="28"/>
          <w:szCs w:val="28"/>
          <w:rtl/>
        </w:rPr>
        <w:t xml:space="preserve">           </w:t>
      </w:r>
      <w:r w:rsidRPr="003501A3">
        <w:rPr>
          <w:rFonts w:cs="David" w:hint="cs"/>
          <w:b/>
          <w:bCs/>
          <w:sz w:val="28"/>
          <w:szCs w:val="28"/>
          <w:rtl/>
        </w:rPr>
        <w:t xml:space="preserve">   חתימ</w:t>
      </w:r>
      <w:r w:rsidR="00952A32">
        <w:rPr>
          <w:rFonts w:cs="David" w:hint="cs"/>
          <w:b/>
          <w:bCs/>
          <w:sz w:val="28"/>
          <w:szCs w:val="28"/>
          <w:rtl/>
        </w:rPr>
        <w:t>ת הסטודנט</w:t>
      </w:r>
      <w:r w:rsidR="003501A3" w:rsidRPr="003501A3">
        <w:rPr>
          <w:rFonts w:ascii="David" w:hAnsi="David" w:cs="David" w:hint="cs"/>
          <w:b/>
          <w:bCs/>
          <w:rtl/>
        </w:rPr>
        <w:t xml:space="preserve"> </w:t>
      </w:r>
      <w:r w:rsidRPr="003501A3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="003501A3">
        <w:rPr>
          <w:rFonts w:ascii="David" w:hAnsi="David" w:cs="David" w:hint="cs"/>
          <w:rtl/>
        </w:rPr>
        <w:t xml:space="preserve"> </w:t>
      </w:r>
      <w:r w:rsidR="003501A3">
        <w:rPr>
          <w:rFonts w:ascii="David" w:hAnsi="David" w:cs="David" w:hint="cs"/>
          <w:b/>
          <w:bCs/>
          <w:u w:val="single"/>
          <w:rtl/>
        </w:rPr>
        <w:t>______________________</w:t>
      </w:r>
    </w:p>
    <w:p w:rsidR="003501A3" w:rsidRPr="00CF3EA8" w:rsidRDefault="003501A3" w:rsidP="008A5588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3501A3" w:rsidRPr="00CF3EA8" w:rsidSect="008A5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133" w:bottom="1276" w:left="709" w:header="51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52" w:rsidRDefault="00576952" w:rsidP="00861344">
      <w:r>
        <w:separator/>
      </w:r>
    </w:p>
  </w:endnote>
  <w:endnote w:type="continuationSeparator" w:id="0">
    <w:p w:rsidR="00576952" w:rsidRDefault="00576952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1B" w:rsidRDefault="00581D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1B" w:rsidRPr="00581D1B" w:rsidRDefault="00581D1B" w:rsidP="00581D1B">
    <w:pPr>
      <w:spacing w:line="276" w:lineRule="auto"/>
      <w:ind w:right="-426"/>
      <w:jc w:val="right"/>
      <w:rPr>
        <w:rFonts w:ascii="Arial" w:eastAsiaTheme="minorHAnsi" w:hAnsi="Arial" w:cs="Arial"/>
        <w:b/>
        <w:bCs/>
        <w:color w:val="0061FF"/>
        <w:sz w:val="22"/>
        <w:szCs w:val="22"/>
        <w:rtl/>
      </w:rPr>
    </w:pPr>
    <w:r w:rsidRPr="00581D1B">
      <w:rPr>
        <w:rFonts w:ascii="Arial" w:eastAsiaTheme="minorHAnsi" w:hAnsi="Arial" w:cs="Arial"/>
        <w:b/>
        <w:bCs/>
        <w:color w:val="0061FF"/>
        <w:sz w:val="22"/>
        <w:szCs w:val="22"/>
        <w:rtl/>
      </w:rPr>
      <w:t>מדור חשבונות סטודנטים ופרויקטים</w:t>
    </w:r>
  </w:p>
  <w:p w:rsidR="00581D1B" w:rsidRPr="00581D1B" w:rsidRDefault="00581D1B" w:rsidP="00581D1B">
    <w:pPr>
      <w:spacing w:line="240" w:lineRule="exact"/>
      <w:ind w:right="-426"/>
      <w:jc w:val="right"/>
      <w:rPr>
        <w:rFonts w:ascii="Arial" w:eastAsiaTheme="minorHAnsi" w:hAnsi="Arial" w:cs="Arial"/>
        <w:color w:val="636363"/>
        <w:sz w:val="22"/>
        <w:szCs w:val="22"/>
        <w:rtl/>
      </w:rPr>
    </w:pPr>
    <w:r w:rsidRPr="00581D1B">
      <w:rPr>
        <w:rFonts w:ascii="Arial" w:eastAsiaTheme="minorHAnsi" w:hAnsi="Arial" w:cs="Arial"/>
        <w:color w:val="636363"/>
        <w:sz w:val="22"/>
        <w:szCs w:val="22"/>
        <w:rtl/>
      </w:rPr>
      <w:t>רחוב בזל 71, ת.ד. 45 באר-שבע 8410001</w:t>
    </w:r>
  </w:p>
  <w:p w:rsidR="00581D1B" w:rsidRPr="00581D1B" w:rsidRDefault="00581D1B" w:rsidP="00581D1B">
    <w:pPr>
      <w:spacing w:after="200" w:line="276" w:lineRule="auto"/>
      <w:ind w:right="-426" w:hanging="1093"/>
      <w:jc w:val="right"/>
      <w:rPr>
        <w:rFonts w:ascii="Arial" w:eastAsiaTheme="minorHAnsi" w:hAnsi="Arial" w:cs="Arial"/>
        <w:color w:val="636363"/>
        <w:sz w:val="22"/>
        <w:szCs w:val="22"/>
        <w:rtl/>
      </w:rPr>
    </w:pPr>
    <w:r w:rsidRPr="00581D1B">
      <w:rPr>
        <w:rFonts w:ascii="Arial" w:eastAsiaTheme="minorHAnsi" w:hAnsi="Arial" w:cs="Arial"/>
        <w:color w:val="0061FF"/>
        <w:sz w:val="22"/>
        <w:szCs w:val="22"/>
      </w:rPr>
      <w:t>www.tcb.ac.il</w:t>
    </w:r>
    <w:r w:rsidRPr="00581D1B">
      <w:rPr>
        <w:rFonts w:ascii="Arial" w:eastAsiaTheme="minorHAnsi" w:hAnsi="Arial" w:cs="Arial"/>
        <w:color w:val="0061FF"/>
        <w:sz w:val="22"/>
        <w:szCs w:val="22"/>
        <w:rtl/>
      </w:rPr>
      <w:t xml:space="preserve"> </w:t>
    </w:r>
    <w:r w:rsidRPr="00581D1B">
      <w:rPr>
        <w:rFonts w:ascii="Arial" w:eastAsiaTheme="minorHAnsi" w:hAnsi="Arial" w:cs="Arial"/>
        <w:color w:val="0061FF"/>
        <w:sz w:val="22"/>
        <w:szCs w:val="22"/>
      </w:rPr>
      <w:t>|</w:t>
    </w:r>
    <w:r w:rsidRPr="00581D1B">
      <w:rPr>
        <w:rFonts w:ascii="Arial" w:eastAsiaTheme="minorHAnsi" w:hAnsi="Arial" w:cs="Arial" w:hint="cs"/>
        <w:color w:val="0061FF"/>
        <w:sz w:val="22"/>
        <w:szCs w:val="22"/>
        <w:rtl/>
      </w:rPr>
      <w:t xml:space="preserve"> </w:t>
    </w:r>
    <w:r w:rsidRPr="00581D1B">
      <w:rPr>
        <w:rFonts w:ascii="Arial" w:eastAsiaTheme="minorHAnsi" w:hAnsi="Arial" w:cs="Arial"/>
        <w:color w:val="0061FF"/>
        <w:sz w:val="22"/>
        <w:szCs w:val="22"/>
        <w:rtl/>
      </w:rPr>
      <w:t>נוסדה</w:t>
    </w:r>
    <w:r w:rsidRPr="00581D1B">
      <w:rPr>
        <w:rFonts w:ascii="Arial" w:eastAsiaTheme="minorHAnsi" w:hAnsi="Arial" w:cs="Arial"/>
        <w:color w:val="0061FF"/>
        <w:sz w:val="22"/>
        <w:szCs w:val="22"/>
      </w:rPr>
      <w:t xml:space="preserve"> </w:t>
    </w:r>
    <w:r w:rsidRPr="00581D1B">
      <w:rPr>
        <w:rFonts w:ascii="Arial" w:eastAsiaTheme="minorHAnsi" w:hAnsi="Arial" w:cs="Arial"/>
        <w:color w:val="0061FF"/>
        <w:sz w:val="22"/>
        <w:szCs w:val="22"/>
        <w:rtl/>
      </w:rPr>
      <w:t>ב</w:t>
    </w:r>
    <w:r w:rsidRPr="00581D1B">
      <w:rPr>
        <w:rFonts w:ascii="Arial" w:eastAsiaTheme="minorHAnsi" w:hAnsi="Arial" w:cs="Arial"/>
        <w:color w:val="0061FF"/>
        <w:sz w:val="22"/>
        <w:szCs w:val="22"/>
      </w:rPr>
      <w:t xml:space="preserve"> 1954-</w:t>
    </w:r>
    <w:r w:rsidRPr="00581D1B">
      <w:rPr>
        <w:rFonts w:ascii="Arial" w:eastAsiaTheme="minorHAnsi" w:hAnsi="Arial" w:cs="Arial" w:hint="cs"/>
        <w:color w:val="636363"/>
        <w:sz w:val="22"/>
        <w:szCs w:val="22"/>
        <w:rtl/>
      </w:rPr>
      <w:t xml:space="preserve">          </w:t>
    </w:r>
    <w:r w:rsidRPr="00581D1B">
      <w:rPr>
        <w:rFonts w:ascii="Arial" w:eastAsiaTheme="minorHAnsi" w:hAnsi="Arial" w:cs="Arial"/>
        <w:color w:val="636363"/>
        <w:sz w:val="22"/>
        <w:szCs w:val="22"/>
      </w:rPr>
      <w:t xml:space="preserve">        </w:t>
    </w:r>
    <w:r w:rsidRPr="00581D1B">
      <w:rPr>
        <w:rFonts w:ascii="Arial" w:eastAsiaTheme="minorHAnsi" w:hAnsi="Arial" w:cs="Arial" w:hint="cs"/>
        <w:color w:val="636363"/>
        <w:sz w:val="22"/>
        <w:szCs w:val="22"/>
        <w:rtl/>
      </w:rPr>
      <w:t xml:space="preserve">    </w:t>
    </w:r>
    <w:r w:rsidRPr="00581D1B">
      <w:rPr>
        <w:rFonts w:ascii="Arial" w:eastAsiaTheme="minorHAnsi" w:hAnsi="Arial" w:cs="Arial"/>
        <w:color w:val="636363"/>
        <w:sz w:val="22"/>
        <w:szCs w:val="22"/>
      </w:rPr>
      <w:t xml:space="preserve">         </w:t>
    </w:r>
    <w:r w:rsidRPr="00581D1B">
      <w:rPr>
        <w:rFonts w:ascii="Arial" w:eastAsiaTheme="minorHAnsi" w:hAnsi="Arial" w:cs="Arial" w:hint="cs"/>
        <w:color w:val="636363"/>
        <w:sz w:val="22"/>
        <w:szCs w:val="22"/>
        <w:rtl/>
      </w:rPr>
      <w:t xml:space="preserve">  </w:t>
    </w:r>
    <w:r w:rsidRPr="00581D1B">
      <w:rPr>
        <w:rFonts w:ascii="Arial" w:eastAsiaTheme="minorHAnsi" w:hAnsi="Arial" w:cs="Arial"/>
        <w:color w:val="636363"/>
        <w:sz w:val="22"/>
        <w:szCs w:val="22"/>
      </w:rPr>
      <w:t xml:space="preserve">       </w:t>
    </w:r>
    <w:r w:rsidRPr="00581D1B">
      <w:rPr>
        <w:rFonts w:ascii="Arial" w:eastAsiaTheme="minorHAnsi" w:hAnsi="Arial" w:cs="Arial" w:hint="cs"/>
        <w:color w:val="636363"/>
        <w:sz w:val="22"/>
        <w:szCs w:val="22"/>
        <w:rtl/>
      </w:rPr>
      <w:t xml:space="preserve"> </w:t>
    </w:r>
    <w:r w:rsidRPr="00581D1B">
      <w:rPr>
        <w:rFonts w:ascii="Arial" w:eastAsiaTheme="minorHAnsi" w:hAnsi="Arial" w:cs="Arial"/>
        <w:color w:val="636363"/>
        <w:sz w:val="22"/>
        <w:szCs w:val="22"/>
      </w:rPr>
      <w:t xml:space="preserve">   </w:t>
    </w:r>
    <w:r w:rsidRPr="00581D1B">
      <w:rPr>
        <w:rFonts w:ascii="Arial" w:eastAsiaTheme="minorHAnsi" w:hAnsi="Arial" w:cs="Arial"/>
        <w:color w:val="636363"/>
        <w:sz w:val="22"/>
        <w:szCs w:val="22"/>
        <w:rtl/>
      </w:rPr>
      <w:t>טל: 08-6462</w:t>
    </w:r>
    <w:r w:rsidRPr="00581D1B">
      <w:rPr>
        <w:rFonts w:ascii="Arial" w:eastAsiaTheme="minorHAnsi" w:hAnsi="Arial" w:cs="Arial" w:hint="cs"/>
        <w:color w:val="636363"/>
        <w:sz w:val="22"/>
        <w:szCs w:val="22"/>
        <w:rtl/>
      </w:rPr>
      <w:t>298</w:t>
    </w:r>
    <w:r w:rsidRPr="00581D1B">
      <w:rPr>
        <w:rFonts w:ascii="Arial" w:eastAsiaTheme="minorHAnsi" w:hAnsi="Arial" w:cs="Arial"/>
        <w:color w:val="636363"/>
        <w:sz w:val="22"/>
        <w:szCs w:val="22"/>
        <w:rtl/>
      </w:rPr>
      <w:t xml:space="preserve"> | פקס: 08-64625</w:t>
    </w:r>
    <w:r w:rsidRPr="00581D1B">
      <w:rPr>
        <w:rFonts w:ascii="Arial" w:eastAsiaTheme="minorHAnsi" w:hAnsi="Arial" w:cs="Arial" w:hint="cs"/>
        <w:color w:val="636363"/>
        <w:sz w:val="22"/>
        <w:szCs w:val="22"/>
        <w:rtl/>
      </w:rPr>
      <w:t>01</w:t>
    </w:r>
    <w:r w:rsidRPr="00581D1B">
      <w:rPr>
        <w:rFonts w:ascii="Arial" w:eastAsiaTheme="minorHAnsi" w:hAnsi="Arial" w:cs="Arial"/>
        <w:color w:val="636363"/>
        <w:sz w:val="22"/>
        <w:szCs w:val="22"/>
        <w:rtl/>
      </w:rPr>
      <w:t xml:space="preserve"> | </w:t>
    </w:r>
    <w:r w:rsidRPr="00581D1B">
      <w:rPr>
        <w:rFonts w:ascii="Arial" w:eastAsiaTheme="minorHAnsi" w:hAnsi="Arial" w:cs="Arial"/>
        <w:color w:val="0061FF"/>
        <w:sz w:val="22"/>
        <w:szCs w:val="22"/>
      </w:rPr>
      <w:t>lizar@tcb.ac.il</w:t>
    </w:r>
  </w:p>
  <w:p w:rsidR="004644DA" w:rsidRPr="006610CD" w:rsidRDefault="004644DA" w:rsidP="006610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1B" w:rsidRDefault="00581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52" w:rsidRDefault="00576952" w:rsidP="00861344">
      <w:r>
        <w:separator/>
      </w:r>
    </w:p>
  </w:footnote>
  <w:footnote w:type="continuationSeparator" w:id="0">
    <w:p w:rsidR="00576952" w:rsidRDefault="00576952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1B" w:rsidRDefault="00581D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22" w:rsidRDefault="00661A02" w:rsidP="00B049CD">
    <w:pPr>
      <w:pStyle w:val="a3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0E230446" wp14:editId="7067A0A2">
          <wp:extent cx="2026800" cy="1202400"/>
          <wp:effectExtent l="0" t="0" r="0" b="0"/>
          <wp:docPr id="5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1B" w:rsidRDefault="00581D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3002A"/>
    <w:multiLevelType w:val="hybridMultilevel"/>
    <w:tmpl w:val="2BE0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135"/>
    <w:multiLevelType w:val="hybridMultilevel"/>
    <w:tmpl w:val="1DB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E750E"/>
    <w:multiLevelType w:val="hybridMultilevel"/>
    <w:tmpl w:val="D4683A02"/>
    <w:lvl w:ilvl="0" w:tplc="205834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4674B3"/>
    <w:multiLevelType w:val="hybridMultilevel"/>
    <w:tmpl w:val="B8A8A390"/>
    <w:lvl w:ilvl="0" w:tplc="04090009">
      <w:start w:val="1"/>
      <w:numFmt w:val="bullet"/>
      <w:lvlText w:val=""/>
      <w:lvlJc w:val="left"/>
      <w:pPr>
        <w:ind w:left="639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961BD"/>
    <w:multiLevelType w:val="hybridMultilevel"/>
    <w:tmpl w:val="5D24B746"/>
    <w:lvl w:ilvl="0" w:tplc="4C44532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96FCB"/>
    <w:multiLevelType w:val="hybridMultilevel"/>
    <w:tmpl w:val="BB1E273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44"/>
    <w:rsid w:val="00046EF4"/>
    <w:rsid w:val="00094484"/>
    <w:rsid w:val="0009600F"/>
    <w:rsid w:val="000A5688"/>
    <w:rsid w:val="000A7BA2"/>
    <w:rsid w:val="0012639A"/>
    <w:rsid w:val="00182F9E"/>
    <w:rsid w:val="001A3276"/>
    <w:rsid w:val="002075C8"/>
    <w:rsid w:val="00216065"/>
    <w:rsid w:val="00251080"/>
    <w:rsid w:val="00253340"/>
    <w:rsid w:val="0027201D"/>
    <w:rsid w:val="00323D43"/>
    <w:rsid w:val="003346F7"/>
    <w:rsid w:val="003501A3"/>
    <w:rsid w:val="00387DDD"/>
    <w:rsid w:val="003D0FAC"/>
    <w:rsid w:val="003D4467"/>
    <w:rsid w:val="004644DA"/>
    <w:rsid w:val="0046746D"/>
    <w:rsid w:val="00497445"/>
    <w:rsid w:val="004A5444"/>
    <w:rsid w:val="004D7FCA"/>
    <w:rsid w:val="004F397F"/>
    <w:rsid w:val="00556F56"/>
    <w:rsid w:val="00565B0B"/>
    <w:rsid w:val="00576952"/>
    <w:rsid w:val="00581D1B"/>
    <w:rsid w:val="005976CB"/>
    <w:rsid w:val="005A5AB1"/>
    <w:rsid w:val="005B13A4"/>
    <w:rsid w:val="005D48E6"/>
    <w:rsid w:val="005D5744"/>
    <w:rsid w:val="00606042"/>
    <w:rsid w:val="00644F62"/>
    <w:rsid w:val="006610CD"/>
    <w:rsid w:val="00661A02"/>
    <w:rsid w:val="006E1946"/>
    <w:rsid w:val="006F65C2"/>
    <w:rsid w:val="00735B4E"/>
    <w:rsid w:val="007638DB"/>
    <w:rsid w:val="00815EA0"/>
    <w:rsid w:val="0081657D"/>
    <w:rsid w:val="00823926"/>
    <w:rsid w:val="00843A99"/>
    <w:rsid w:val="00844949"/>
    <w:rsid w:val="008520A2"/>
    <w:rsid w:val="00861344"/>
    <w:rsid w:val="00874680"/>
    <w:rsid w:val="00891F5E"/>
    <w:rsid w:val="008A5588"/>
    <w:rsid w:val="008B2643"/>
    <w:rsid w:val="008C6C22"/>
    <w:rsid w:val="0091031B"/>
    <w:rsid w:val="00910F8A"/>
    <w:rsid w:val="00913A6B"/>
    <w:rsid w:val="00923CDC"/>
    <w:rsid w:val="009433E8"/>
    <w:rsid w:val="00952A32"/>
    <w:rsid w:val="009603D7"/>
    <w:rsid w:val="00986135"/>
    <w:rsid w:val="00A3274B"/>
    <w:rsid w:val="00A41249"/>
    <w:rsid w:val="00AA45F9"/>
    <w:rsid w:val="00AC56C5"/>
    <w:rsid w:val="00AD5D77"/>
    <w:rsid w:val="00B01B3C"/>
    <w:rsid w:val="00B049CD"/>
    <w:rsid w:val="00B13F02"/>
    <w:rsid w:val="00B54B23"/>
    <w:rsid w:val="00BB283C"/>
    <w:rsid w:val="00BB3401"/>
    <w:rsid w:val="00C0421C"/>
    <w:rsid w:val="00C3080A"/>
    <w:rsid w:val="00C80C26"/>
    <w:rsid w:val="00CF3EA8"/>
    <w:rsid w:val="00D0451C"/>
    <w:rsid w:val="00D355FC"/>
    <w:rsid w:val="00D54B80"/>
    <w:rsid w:val="00DB568F"/>
    <w:rsid w:val="00ED55B3"/>
    <w:rsid w:val="00EE208E"/>
    <w:rsid w:val="00F36FEB"/>
    <w:rsid w:val="00F7438F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6DE93"/>
  <w15:docId w15:val="{F1074EF3-6240-4A45-9787-E2C1F61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ar@tcb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9D6A-770D-4A7D-B216-D29CC8D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Hagit Sapoznikov</cp:lastModifiedBy>
  <cp:revision>7</cp:revision>
  <cp:lastPrinted>2019-12-29T10:52:00Z</cp:lastPrinted>
  <dcterms:created xsi:type="dcterms:W3CDTF">2021-03-01T09:41:00Z</dcterms:created>
  <dcterms:modified xsi:type="dcterms:W3CDTF">2021-03-01T09:53:00Z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